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华文仿宋"/>
          <w:sz w:val="32"/>
          <w:szCs w:val="28"/>
        </w:rPr>
      </w:pPr>
      <w:r>
        <w:rPr>
          <w:rFonts w:hint="eastAsia" w:ascii="黑体" w:hAnsi="黑体" w:eastAsia="黑体" w:cs="华文仿宋"/>
          <w:sz w:val="32"/>
          <w:szCs w:val="28"/>
        </w:rPr>
        <w:t xml:space="preserve">附件: </w:t>
      </w:r>
    </w:p>
    <w:p>
      <w:pPr>
        <w:jc w:val="center"/>
        <w:rPr>
          <w:rFonts w:ascii="华文中宋" w:hAnsi="华文中宋" w:eastAsia="华文中宋" w:cs="华文中宋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bCs/>
          <w:sz w:val="36"/>
          <w:szCs w:val="36"/>
        </w:rPr>
        <w:t>山东电子职业技术学院二届十次双代会提案表</w:t>
      </w:r>
      <w:bookmarkEnd w:id="0"/>
    </w:p>
    <w:tbl>
      <w:tblPr>
        <w:tblStyle w:val="5"/>
        <w:tblpPr w:leftFromText="180" w:rightFromText="180" w:vertAnchor="text" w:horzAnchor="page" w:tblpX="1463" w:tblpY="488"/>
        <w:tblOverlap w:val="never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540"/>
        <w:gridCol w:w="1357"/>
        <w:gridCol w:w="851"/>
        <w:gridCol w:w="492"/>
        <w:gridCol w:w="540"/>
        <w:gridCol w:w="1080"/>
        <w:gridCol w:w="360"/>
        <w:gridCol w:w="180"/>
        <w:gridCol w:w="720"/>
        <w:gridCol w:w="360"/>
        <w:gridCol w:w="54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88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案  名</w:t>
            </w:r>
          </w:p>
        </w:tc>
        <w:tc>
          <w:tcPr>
            <w:tcW w:w="8100" w:type="dxa"/>
            <w:gridSpan w:val="12"/>
          </w:tcPr>
          <w:p>
            <w:pPr>
              <w:spacing w:line="240" w:lineRule="atLeast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88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提案人</w:t>
            </w:r>
          </w:p>
        </w:tc>
        <w:tc>
          <w:tcPr>
            <w:tcW w:w="1897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851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所在</w:t>
            </w:r>
          </w:p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部门</w:t>
            </w:r>
          </w:p>
        </w:tc>
        <w:tc>
          <w:tcPr>
            <w:tcW w:w="2472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联系</w:t>
            </w:r>
          </w:p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电话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88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附议人</w:t>
            </w:r>
          </w:p>
        </w:tc>
        <w:tc>
          <w:tcPr>
            <w:tcW w:w="1897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2472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897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2472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897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2472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8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提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案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内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容</w:t>
            </w:r>
          </w:p>
        </w:tc>
        <w:tc>
          <w:tcPr>
            <w:tcW w:w="8100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建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议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措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施</w:t>
            </w:r>
          </w:p>
        </w:tc>
        <w:tc>
          <w:tcPr>
            <w:tcW w:w="8100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工会委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员会审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查意见</w:t>
            </w:r>
          </w:p>
        </w:tc>
        <w:tc>
          <w:tcPr>
            <w:tcW w:w="8100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ind w:firstLine="120" w:firstLineChars="50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提案委员会主任签字：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1188" w:type="dxa"/>
            <w:vAlign w:val="center"/>
          </w:tcPr>
          <w:p>
            <w:pPr>
              <w:ind w:left="241" w:hanging="241" w:hangingChars="100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领导批转意见</w:t>
            </w:r>
          </w:p>
        </w:tc>
        <w:tc>
          <w:tcPr>
            <w:tcW w:w="8100" w:type="dxa"/>
            <w:gridSpan w:val="12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ind w:firstLine="1771" w:firstLineChars="735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ind w:firstLine="1771" w:firstLineChars="735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签 名：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1188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反馈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情况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被反馈人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满意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54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较满意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不满意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</w:tbl>
    <w:p>
      <w:pPr>
        <w:ind w:firstLine="6480" w:firstLineChars="2700"/>
        <w:jc w:val="left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编  号：</w:t>
      </w:r>
    </w:p>
    <w:p>
      <w:pPr>
        <w:tabs>
          <w:tab w:val="left" w:pos="5400"/>
        </w:tabs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注：提案表一式两份，A4纸打印。</w:t>
      </w:r>
      <w:r>
        <w:rPr>
          <w:rFonts w:hint="eastAsia" w:ascii="仿宋" w:hAnsi="仿宋" w:eastAsia="仿宋" w:cs="仿宋"/>
          <w:b/>
          <w:bCs/>
          <w:sz w:val="24"/>
        </w:rPr>
        <w:tab/>
      </w:r>
    </w:p>
    <w:p>
      <w:pPr>
        <w:spacing w:beforeLines="200"/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《提案表》填写说明及要求</w:t>
      </w:r>
    </w:p>
    <w:p>
      <w:pPr>
        <w:spacing w:beforeLines="100" w:line="7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一、提案人须为本届双代会正式代表，附议人至少有2名正式代表。</w:t>
      </w:r>
    </w:p>
    <w:p>
      <w:pPr>
        <w:spacing w:line="7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二、提案要符合党和国家的方针政策及法律法规，仅限于本校的职权范围和教职工代表大会职权范围内处理的提案。具体内容如下：</w:t>
      </w:r>
    </w:p>
    <w:p>
      <w:pPr>
        <w:spacing w:line="7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1.学校教学及科研；</w:t>
      </w:r>
    </w:p>
    <w:p>
      <w:pPr>
        <w:spacing w:line="7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2.学校的管理改革；</w:t>
      </w:r>
    </w:p>
    <w:p>
      <w:pPr>
        <w:spacing w:line="7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3.学生工作及后勤保障；</w:t>
      </w:r>
    </w:p>
    <w:p>
      <w:pPr>
        <w:spacing w:line="7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4.教职工生活福利等方面的重要内容。</w:t>
      </w:r>
    </w:p>
    <w:p>
      <w:pPr>
        <w:spacing w:line="7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三、《提案表》遵循一事一案的原则，一表只能填写一个提案，如表内写不下，可附页（A4纸正反面打印）。</w:t>
      </w:r>
    </w:p>
    <w:p>
      <w:pPr>
        <w:spacing w:line="7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四、《提案表》A4纸正反面打印，提案人、附议人须本人签名，其它内容要求打印。</w:t>
      </w:r>
    </w:p>
    <w:p>
      <w:pPr>
        <w:spacing w:line="7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五、《提案表》一式两份打印，各代表组于2021年12月30日前将《提案表》（纸质版、电子版）报送工会提案审查委员会。</w:t>
      </w:r>
    </w:p>
    <w:p/>
    <w:p>
      <w:pPr>
        <w:tabs>
          <w:tab w:val="left" w:pos="7020"/>
        </w:tabs>
        <w:spacing w:line="480" w:lineRule="auto"/>
        <w:ind w:firstLine="548" w:firstLineChars="196"/>
        <w:rPr>
          <w:rFonts w:ascii="华文仿宋" w:hAnsi="华文仿宋" w:eastAsia="华文仿宋" w:cs="华文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